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Urządzenia alpha innotec na targach Pol-Eco System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Przegląd technologicznych trendów, debaty o rozwiązaniach ekologicznych, wystawcy z czternastu krajów - to zaledwie wycinek tego co można było zobaczyć w Poznaniu podczas tegorocznych Międzynarodowych Targów Technologii i Produktów dla Zrównoważonego Rozwoju i Usług Komunalnych Pol-Eco System.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dniach października przedstawiciele Przedsiębiorstwa Hydro-Tech Konin uczestniczyli w targach Pol-Eco System. Pompy ciepła alpha innotec zaprezentowano na stoisku firmy partnerskiej Wachelka Inergis S.A. (www.inergis.pl), która świadczy usługi między innymi w zakresie szeroko pojętych instalacji odnawialnych źródeł energii. Podczas wydarzenia pokazano pompę alterra WZS82H3.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Odwiedzający stoisko pytali o najnowsze rozwiązania z zastosowaniem pomp ciepła i ogniw fotowaltanicznych. Wśród gości pojawili się m.in. reprezentanci samorządu, zainteresowani zastosowaniem pomp ciepła w obiektach użyteczności publicznej.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odbyły się liczne seminaria na których poruszono najistotniejsze kwestie związane z ekologią. Dyskutowano o nowych przepisach, zasadach finansowania, a także wymieniano doświadczenia krajowych i zagranicznych firm. Nie obeszło się też bez nagród i wyróżnień. Wręczono złote medale MTP, nagrody w konkursie Eco-Design oraz certyfikaty EMAS i „Solidny Partner”.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Przedsi</w:t>
      </w:r>
      <w:r>
        <w:rPr>
          <w:rFonts w:ascii="calibri" w:hAnsi="calibri" w:eastAsia="calibri" w:cs="calibri"/>
          <w:sz w:val="24"/>
          <w:szCs w:val="24"/>
          <w:b/>
        </w:rPr>
        <w:t xml:space="preserve">ę</w:t>
      </w:r>
      <w:r>
        <w:rPr>
          <w:rFonts w:ascii="calibri" w:hAnsi="calibri" w:eastAsia="calibri" w:cs="calibri"/>
          <w:sz w:val="24"/>
          <w:szCs w:val="24"/>
          <w:b/>
        </w:rPr>
        <w:t xml:space="preserve">biorstwo Hydro-Tech Konin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prowadzi działalność handlowo-usługową w trzech obszarach: odnawialne źródła energii - pompy ciepła, armatura przemysłowa, płytki i panele bezpieczeństwa. Firma jest wyłącznym przedstawicielem producenta pomp ciepła marki alpha innotec.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2026-09-07T06:17:29+02:00</dcterms:created>
  <dcterms:modified xsi:type="dcterms:W3CDTF">2026-09-07T06:17:29+02:00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